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E5083" w14:textId="77777777" w:rsidR="003F4E57" w:rsidRPr="003F4E57" w:rsidRDefault="003F4E57" w:rsidP="003F4E57">
      <w:pPr>
        <w:spacing w:after="600" w:line="840" w:lineRule="atLeast"/>
        <w:jc w:val="center"/>
        <w:outlineLvl w:val="0"/>
        <w:rPr>
          <w:rFonts w:ascii="Times New Roman" w:eastAsia="Times New Roman" w:hAnsi="Times New Roman" w:cs="Times New Roman"/>
          <w:color w:val="06062D"/>
          <w:spacing w:val="-7"/>
          <w:kern w:val="36"/>
          <w:sz w:val="40"/>
          <w:szCs w:val="40"/>
          <w:lang w:eastAsia="ru-RU"/>
        </w:rPr>
      </w:pPr>
      <w:r w:rsidRPr="003F4E57">
        <w:rPr>
          <w:rFonts w:ascii="Times New Roman" w:eastAsia="Times New Roman" w:hAnsi="Times New Roman" w:cs="Times New Roman"/>
          <w:color w:val="06062D"/>
          <w:spacing w:val="-7"/>
          <w:kern w:val="36"/>
          <w:sz w:val="40"/>
          <w:szCs w:val="40"/>
          <w:lang w:eastAsia="ru-RU"/>
        </w:rPr>
        <w:t>ЧАСТО ЗАДАВАЕМЫЕ ВОПРОСЫ</w:t>
      </w:r>
    </w:p>
    <w:p w14:paraId="4D53722D" w14:textId="77777777" w:rsidR="003F4E57" w:rsidRPr="003F4E57" w:rsidRDefault="003F4E57" w:rsidP="003F4E57">
      <w:pPr>
        <w:spacing w:line="840" w:lineRule="atLeast"/>
        <w:jc w:val="center"/>
        <w:outlineLvl w:val="0"/>
        <w:rPr>
          <w:rFonts w:ascii="Times New Roman" w:eastAsia="Times New Roman" w:hAnsi="Times New Roman" w:cs="Times New Roman"/>
          <w:color w:val="06062D"/>
          <w:spacing w:val="-7"/>
          <w:kern w:val="36"/>
          <w:sz w:val="40"/>
          <w:szCs w:val="40"/>
          <w:lang w:eastAsia="ru-RU"/>
        </w:rPr>
      </w:pPr>
      <w:r w:rsidRPr="003F4E57">
        <w:rPr>
          <w:rFonts w:ascii="Times New Roman" w:eastAsia="Times New Roman" w:hAnsi="Times New Roman" w:cs="Times New Roman"/>
          <w:b/>
          <w:bCs/>
          <w:color w:val="06062D"/>
          <w:spacing w:val="-7"/>
          <w:kern w:val="36"/>
          <w:sz w:val="40"/>
          <w:szCs w:val="40"/>
          <w:lang w:eastAsia="ru-RU"/>
        </w:rPr>
        <w:t>Ответы на часто задаваемые вопросы</w:t>
      </w:r>
    </w:p>
    <w:p w14:paraId="54B4945B" w14:textId="20A6AA47" w:rsidR="003F4E57" w:rsidRPr="003F4E57" w:rsidRDefault="003F4E57" w:rsidP="003F4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F4E57">
        <w:rPr>
          <w:rFonts w:ascii="Times New Roman" w:hAnsi="Times New Roman" w:cs="Times New Roman"/>
          <w:b/>
          <w:bCs/>
          <w:sz w:val="28"/>
          <w:szCs w:val="28"/>
        </w:rPr>
        <w:t>. Нужно ли получать разрешение самозанятым водителям на своем автомобиле, которые очень редко работают?</w:t>
      </w:r>
    </w:p>
    <w:p w14:paraId="2EAC502F" w14:textId="77777777" w:rsidR="003F4E57" w:rsidRPr="003F4E57" w:rsidRDefault="003F4E57" w:rsidP="003F4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>Да, нужно.</w:t>
      </w:r>
    </w:p>
    <w:p w14:paraId="0AF0BC27" w14:textId="49BD29D6" w:rsidR="003F4E57" w:rsidRPr="003F4E57" w:rsidRDefault="003F4E57" w:rsidP="003F4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F4E57">
        <w:rPr>
          <w:rFonts w:ascii="Times New Roman" w:hAnsi="Times New Roman" w:cs="Times New Roman"/>
          <w:b/>
          <w:bCs/>
          <w:sz w:val="28"/>
          <w:szCs w:val="28"/>
        </w:rPr>
        <w:t>. Кто должен зарегистрироваться как перевозчик, если авто есть в реестре, но принадлежит третьему лицу?</w:t>
      </w:r>
    </w:p>
    <w:p w14:paraId="506EE68E" w14:textId="77777777" w:rsidR="003F4E57" w:rsidRPr="003F4E57" w:rsidRDefault="003F4E57" w:rsidP="003F4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>Зарегистрироваться должен тот, кто осуществляет перевозку.</w:t>
      </w:r>
    </w:p>
    <w:p w14:paraId="2035CA40" w14:textId="1EB99C8C" w:rsidR="003F4E57" w:rsidRPr="003F4E57" w:rsidRDefault="003F4E57" w:rsidP="003F4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F4E57">
        <w:rPr>
          <w:rFonts w:ascii="Times New Roman" w:hAnsi="Times New Roman" w:cs="Times New Roman"/>
          <w:b/>
          <w:bCs/>
          <w:sz w:val="28"/>
          <w:szCs w:val="28"/>
        </w:rPr>
        <w:t>. Можно ли работать на авто с номерами другого региона?</w:t>
      </w:r>
    </w:p>
    <w:p w14:paraId="4A9CCE71" w14:textId="77777777" w:rsidR="003F4E57" w:rsidRPr="003F4E57" w:rsidRDefault="003F4E57" w:rsidP="003F4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>Запрета на осуществление деятельности по перевозке пассажиров и багажа легковым такси на автомобиле с регистрационным номерным знаком другого региона нет. Главное, чтобы автомобиль был внесен в региональный реестр.</w:t>
      </w:r>
    </w:p>
    <w:p w14:paraId="32D0F829" w14:textId="16B13C66" w:rsidR="003F4E57" w:rsidRPr="003F4E57" w:rsidRDefault="003F4E57" w:rsidP="003F4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F4E57">
        <w:rPr>
          <w:rFonts w:ascii="Times New Roman" w:hAnsi="Times New Roman" w:cs="Times New Roman"/>
          <w:b/>
          <w:bCs/>
          <w:sz w:val="28"/>
          <w:szCs w:val="28"/>
        </w:rPr>
        <w:t>. На какой срок будут выдавать разрешения на перевозку для самозанятых водителей?</w:t>
      </w:r>
    </w:p>
    <w:p w14:paraId="15CD092D" w14:textId="2866C2FD" w:rsidR="003F4E57" w:rsidRPr="003F4E57" w:rsidRDefault="003F4E57" w:rsidP="003F4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 xml:space="preserve">Разрешения выдаются бесплатно юрлицам и ИП – не менее чем на 5 лет, а самозанятым – на любой срок до 5 лет. При определенных обстоятельствах действие разрешения может быть приостановлено (например, при отсутствии полиса ОСАГО). Или даже аннулировано: если полис ОСАГО не появился и после приостановления; если заказ взял один человек, а исполнял на его машине другой; если повторно в течение года водитель брал заказы и работал на территории другого субъекта и т.д. </w:t>
      </w:r>
    </w:p>
    <w:p w14:paraId="3BB89C41" w14:textId="0F6D9B96" w:rsidR="003F4E57" w:rsidRPr="003F4E57" w:rsidRDefault="003F4E57" w:rsidP="003F4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F4E57">
        <w:rPr>
          <w:rFonts w:ascii="Times New Roman" w:hAnsi="Times New Roman" w:cs="Times New Roman"/>
          <w:b/>
          <w:bCs/>
          <w:sz w:val="28"/>
          <w:szCs w:val="28"/>
        </w:rPr>
        <w:t>. Как организовать медицинский и технический осмотр, если есть собственный автосервис, и, если его нет?</w:t>
      </w:r>
    </w:p>
    <w:p w14:paraId="344F34EB" w14:textId="0CF91753" w:rsidR="003F4E57" w:rsidRDefault="003F4E57" w:rsidP="003F4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>Для организации медицинских и технических осмотров необходимо получить соответствующие лицензии на деятельность. Организовать медицинский кабинет и пункт техосмотра в соответствии со всеми требованиями законодательства, нанять квалифицированный персонал с необходимыми удостоверениями. Или заключить договор с организациями, оказывающими услуги по проведению предрейсовых и послерейсовых медицинских и технических осмотров.</w:t>
      </w:r>
    </w:p>
    <w:p w14:paraId="6BEBFB5B" w14:textId="5C505156" w:rsidR="003F4E57" w:rsidRPr="003F4E57" w:rsidRDefault="003F4E57" w:rsidP="003F4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8</w:t>
      </w:r>
      <w:r w:rsidRPr="003F4E57">
        <w:rPr>
          <w:rFonts w:ascii="Times New Roman" w:hAnsi="Times New Roman" w:cs="Times New Roman"/>
          <w:b/>
          <w:bCs/>
          <w:sz w:val="28"/>
          <w:szCs w:val="28"/>
        </w:rPr>
        <w:t>. Чем должно подтверждаться право на осуществление деятельности? Достаточно ли записи из реестра?</w:t>
      </w:r>
    </w:p>
    <w:p w14:paraId="5716C9CB" w14:textId="77777777" w:rsidR="003F4E57" w:rsidRPr="003F4E57" w:rsidRDefault="003F4E57" w:rsidP="003F4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№ 580-ФЗ с 1 сентября 2023 г. в каждом субъекте Российской Федерации должны начать функционировать три реестра – реестр перевозчиков, реестр легковых такси и реестр служб заказа легкового такси.</w:t>
      </w:r>
    </w:p>
    <w:p w14:paraId="204854C7" w14:textId="77777777" w:rsidR="003F4E57" w:rsidRPr="003F4E57" w:rsidRDefault="003F4E57" w:rsidP="003F4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>1.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 Сведения о разрешениях содержатся в региональных реестрах перевозчиков легковых такси. Запись в региональном реестре перевозчиков легковых такси подтверждает наличие права у перевозчика осуществлять деятельность по перевозке пассажиров и багажа легковым такси, которой при внесении в соответствующий реестр присваивается номер.</w:t>
      </w:r>
    </w:p>
    <w:p w14:paraId="11E91C94" w14:textId="77777777" w:rsidR="003F4E57" w:rsidRPr="003F4E57" w:rsidRDefault="003F4E57" w:rsidP="003F4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>2. Право на осуществление деятельности службы заказа легкового такси подтверждается наличием записи в соответствующем реестре.</w:t>
      </w:r>
    </w:p>
    <w:p w14:paraId="36FA1BC7" w14:textId="77777777" w:rsidR="003F4E57" w:rsidRPr="003F4E57" w:rsidRDefault="003F4E57" w:rsidP="003F4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>3. Право на использование транспортного средства для таксомоторных перевозок также подтверждается наличием записи в соответствующем реестре.</w:t>
      </w:r>
    </w:p>
    <w:p w14:paraId="719D43F6" w14:textId="22036882" w:rsidR="003F4E57" w:rsidRPr="003F4E57" w:rsidRDefault="003F4E57" w:rsidP="003F4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3F4E57">
        <w:rPr>
          <w:rFonts w:ascii="Times New Roman" w:hAnsi="Times New Roman" w:cs="Times New Roman"/>
          <w:b/>
          <w:bCs/>
          <w:sz w:val="28"/>
          <w:szCs w:val="28"/>
        </w:rPr>
        <w:t>В чем разница между заявлением и уведомлением?</w:t>
      </w:r>
    </w:p>
    <w:p w14:paraId="394530C0" w14:textId="77777777" w:rsidR="003F4E57" w:rsidRPr="003F4E57" w:rsidRDefault="003F4E57" w:rsidP="003F4E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>Уведомление направляется заявителем для внесения (изменения) сведений в региональный реестр легковых такси, в то время как заявление направляется для получения непосредственно самого разрешения и внесения (изменения) сведений в региональный реестр перевозчиков легковым такси.</w:t>
      </w:r>
    </w:p>
    <w:p w14:paraId="1D816B3F" w14:textId="3FD50342" w:rsidR="003F4E57" w:rsidRPr="003F4E57" w:rsidRDefault="003F4E57" w:rsidP="003F4E5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4E57">
        <w:rPr>
          <w:rFonts w:ascii="Times New Roman" w:hAnsi="Times New Roman" w:cs="Times New Roman"/>
          <w:b/>
          <w:bCs/>
          <w:sz w:val="28"/>
          <w:szCs w:val="28"/>
        </w:rPr>
        <w:t>10. Заключение договора, предусмотренного статьей 20 Федерального закона № 580-ФЗ, «самозанятого» перевозчика со службой заказа такси – это право или обязанность?</w:t>
      </w:r>
    </w:p>
    <w:p w14:paraId="08FC0324" w14:textId="77777777" w:rsidR="003F4E57" w:rsidRPr="003F4E57" w:rsidRDefault="003F4E57" w:rsidP="003F4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>Согласно части 2 статьи 3 Федерального закона № 580-ФЗ физическое лицо вправе осуществлять деятельность по перевозке пассажиров и багажа легковым такси после заключения предусмотренного статьей 20 Федерального закона № 580-ФЗ договора со службой заказа легкового такси, которая осуществляет свою деятельность с использованием информационно-телекоммуникационной сети «Интернет».</w:t>
      </w:r>
    </w:p>
    <w:p w14:paraId="7ABE9C38" w14:textId="77777777" w:rsidR="003F4E57" w:rsidRPr="003F4E57" w:rsidRDefault="003F4E57" w:rsidP="003F4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lastRenderedPageBreak/>
        <w:t>Также, для получения разрешения «самозанятым» к заявлению необходимо приложить копию договора со службой заказа легкового такси (пункт 2 части 7 статьи 5 Федерального закона № 580-ФЗ).</w:t>
      </w:r>
    </w:p>
    <w:p w14:paraId="19AAF298" w14:textId="6E330BF0" w:rsidR="003F4E57" w:rsidRPr="003F4E57" w:rsidRDefault="003F4E57" w:rsidP="003F4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 xml:space="preserve">В соответствии с пунктом 10 части 1 статьи 19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3F4E57">
        <w:rPr>
          <w:rFonts w:ascii="Times New Roman" w:hAnsi="Times New Roman" w:cs="Times New Roman"/>
          <w:sz w:val="28"/>
          <w:szCs w:val="28"/>
        </w:rPr>
        <w:t>№ 580-ФЗ служба заказа легкового такси обязана разместить на своем сайте в информационно-телекоммуникационной сети «Интернет» типовой договор службы заказа легкового такси с перевозчиком.</w:t>
      </w:r>
    </w:p>
    <w:p w14:paraId="2786F5A1" w14:textId="77777777" w:rsidR="003F4E57" w:rsidRPr="003F4E57" w:rsidRDefault="003F4E57" w:rsidP="003F4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20 Федерального закона № 580-ФЗ договор службы заказа легкового такси с перевозчиком должен быть заключен в простой письменной форме (на бумажном носителе или в форме электронного документа). </w:t>
      </w:r>
    </w:p>
    <w:p w14:paraId="668AD017" w14:textId="77777777" w:rsidR="003F4E57" w:rsidRPr="003F4E57" w:rsidRDefault="003F4E57" w:rsidP="003F4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>Таким образом, для получения разрешения физическому лицу достаточно представить копию заключенного договора или справку (либо иной документ) от службы заказа легкового такси, подтверждающий факт заключения такого договора.</w:t>
      </w:r>
    </w:p>
    <w:p w14:paraId="0B50AAC5" w14:textId="37FFDFA2" w:rsidR="003F4E57" w:rsidRPr="003F4E57" w:rsidRDefault="003F4E57" w:rsidP="003F4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>Кроме того, в случае отсутствия у физического лица, предусмотренного статьей 20 Федерального закона № 580-ФЗ договора со службой заказа легкового такси действие разрешения приостанавливается.</w:t>
      </w:r>
    </w:p>
    <w:p w14:paraId="4B007A35" w14:textId="0613B8E0" w:rsidR="003F4E57" w:rsidRDefault="003F4E57" w:rsidP="003F4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>На основании изложенного заключение договора, предусмотренного статьей 20 Федерального закона № 580-ФЗ, обязательно для физического лица.</w:t>
      </w:r>
    </w:p>
    <w:p w14:paraId="3DA81FD9" w14:textId="77777777" w:rsidR="003F4E57" w:rsidRPr="003F4E57" w:rsidRDefault="003F4E57" w:rsidP="003F4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94F30" w14:textId="1FB7D761" w:rsidR="003F4E57" w:rsidRPr="003F4E57" w:rsidRDefault="003F4E57" w:rsidP="003F4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3F4E57">
        <w:rPr>
          <w:rFonts w:ascii="Times New Roman" w:hAnsi="Times New Roman" w:cs="Times New Roman"/>
          <w:b/>
          <w:bCs/>
          <w:sz w:val="28"/>
          <w:szCs w:val="28"/>
        </w:rPr>
        <w:t>. Возможно ли использование легкового такси в нерабочее время для собственных нужд?</w:t>
      </w:r>
    </w:p>
    <w:p w14:paraId="0B4FC267" w14:textId="77777777" w:rsidR="003F4E57" w:rsidRPr="003F4E57" w:rsidRDefault="003F4E57" w:rsidP="003F4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>Положениями Федерального закона № 580-ФЗ не устанавливает запрет на использование для собственных нужд легковых автомобилей, сведения о которых внесены в региональный реестр легковых такси. Необходимо отметить, что статьей 20 Федерального закона от 10 декабря 1995 г. № 196-ФЗ «О безопасности дорожного движения» (далее – Федеральный закон № 196-ФЗ) установлены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средств.</w:t>
      </w:r>
    </w:p>
    <w:p w14:paraId="0DE1945B" w14:textId="77777777" w:rsidR="003F4E57" w:rsidRPr="003F4E57" w:rsidRDefault="003F4E57" w:rsidP="003F4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>Согласно статье 20 Федерального закона № 196-ФЗ указанные требования не распространяются на перевозки легковыми автомобилями для собственных нужд.</w:t>
      </w:r>
    </w:p>
    <w:p w14:paraId="22051D9C" w14:textId="77777777" w:rsidR="003F4E57" w:rsidRPr="003F4E57" w:rsidRDefault="003F4E57" w:rsidP="003F4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57">
        <w:rPr>
          <w:rFonts w:ascii="Times New Roman" w:hAnsi="Times New Roman" w:cs="Times New Roman"/>
          <w:sz w:val="28"/>
          <w:szCs w:val="28"/>
        </w:rPr>
        <w:t xml:space="preserve">Таким образом, если физическое лицо или индивидуальный предприниматель не использует легковой автомобиль, на который получено разрешение на осуществление деятельности по перевозке пассажиров и багажа легковым такси, для осуществления деятельности по перевозке пассажиров и багажа легковым такси, действие положений статьи 20 </w:t>
      </w:r>
      <w:r w:rsidRPr="003F4E57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 196-ФЗ на данный период времени не распространяется.</w:t>
      </w:r>
    </w:p>
    <w:p w14:paraId="01F7DE3D" w14:textId="77777777" w:rsidR="005B2D18" w:rsidRPr="005B2D18" w:rsidRDefault="005B2D18" w:rsidP="005B2D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D18">
        <w:rPr>
          <w:rFonts w:ascii="Times New Roman" w:hAnsi="Times New Roman" w:cs="Times New Roman"/>
          <w:b/>
          <w:bCs/>
          <w:sz w:val="28"/>
          <w:szCs w:val="28"/>
        </w:rPr>
        <w:t>12. Нужно ли лицу, осуществляющему деятельность по сдаче в аренду транспортных средств, используемых для таксомоторных перевозок, при каждой новой передаче в аренду транспортного средства перевозчику вносить об этом изменения в региональный реестр легковых такси (на основании положений статьи 13 Федерального закона от 29.12.2022</w:t>
      </w:r>
      <w:r w:rsidRPr="005B2D18">
        <w:rPr>
          <w:rFonts w:ascii="Times New Roman" w:hAnsi="Times New Roman" w:cs="Times New Roman"/>
          <w:sz w:val="28"/>
          <w:szCs w:val="28"/>
        </w:rPr>
        <w:t> </w:t>
      </w:r>
      <w:r w:rsidRPr="005B2D18">
        <w:rPr>
          <w:rFonts w:ascii="Times New Roman" w:hAnsi="Times New Roman" w:cs="Times New Roman"/>
          <w:b/>
          <w:bCs/>
          <w:sz w:val="28"/>
          <w:szCs w:val="28"/>
        </w:rPr>
        <w:t>№ 580-ФЗ)?</w:t>
      </w:r>
    </w:p>
    <w:p w14:paraId="1D158CC6" w14:textId="77777777" w:rsidR="005B2D18" w:rsidRPr="005B2D18" w:rsidRDefault="005B2D18" w:rsidP="005B2D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D18">
        <w:rPr>
          <w:rFonts w:ascii="Times New Roman" w:hAnsi="Times New Roman" w:cs="Times New Roman"/>
          <w:sz w:val="28"/>
          <w:szCs w:val="28"/>
        </w:rPr>
        <w:t>Не нужно. Региональный реестр легковых такси содержит сведения о владельце транспортного средства (заявителе), который ставит транспортное средство в реестр легкового такси. Дальнейшая передача транспортных средств перевозчикам по договору аренды для таксомоторных перевозок, осуществляется без внесения изменений в реестр легковых такси.</w:t>
      </w:r>
    </w:p>
    <w:p w14:paraId="5EC64DC3" w14:textId="22381801" w:rsidR="005B2D18" w:rsidRPr="005B2D18" w:rsidRDefault="005B2D18" w:rsidP="005B2D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D18">
        <w:rPr>
          <w:rFonts w:ascii="Times New Roman" w:hAnsi="Times New Roman" w:cs="Times New Roman"/>
          <w:sz w:val="28"/>
          <w:szCs w:val="28"/>
        </w:rPr>
        <w:t>Аналогичный подход применим и к физическому лицу (самозанятому), у которых отсутствует обязанность вносить изменения в реестр легковых такси, при каждой новой аренде транспортного средства.</w:t>
      </w:r>
    </w:p>
    <w:p w14:paraId="2EE585A6" w14:textId="3219C470" w:rsidR="005B2D18" w:rsidRPr="005B2D18" w:rsidRDefault="005B2D18" w:rsidP="005B2D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D1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B2D18">
        <w:rPr>
          <w:rFonts w:ascii="Times New Roman" w:hAnsi="Times New Roman" w:cs="Times New Roman"/>
          <w:b/>
          <w:bCs/>
          <w:sz w:val="28"/>
          <w:szCs w:val="28"/>
        </w:rPr>
        <w:t>. Какое ведомство имеет полномочия на отслеживание размещения заказов на услугу таки службой заказа легкового такси?</w:t>
      </w:r>
    </w:p>
    <w:p w14:paraId="36450E4B" w14:textId="77777777" w:rsidR="005B2D18" w:rsidRPr="005B2D18" w:rsidRDefault="005B2D18" w:rsidP="005B2D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D18">
        <w:rPr>
          <w:rFonts w:ascii="Times New Roman" w:hAnsi="Times New Roman" w:cs="Times New Roman"/>
          <w:sz w:val="28"/>
          <w:szCs w:val="28"/>
        </w:rPr>
        <w:t>В соответствии с пунктом 1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16.03.2009. № 228, Роскомнадзор является федеральным органом исполнительной власти, осуществляющим функции по контролю и надзору в сфере средств массовой информации, в том числе электронных,  массовых коммуникаций, информационных технологий и связи,  а также функции по организации деятельности</w:t>
      </w:r>
      <w:proofErr w:type="gramEnd"/>
      <w:r w:rsidRPr="005B2D18">
        <w:rPr>
          <w:rFonts w:ascii="Times New Roman" w:hAnsi="Times New Roman" w:cs="Times New Roman"/>
          <w:sz w:val="28"/>
          <w:szCs w:val="28"/>
        </w:rPr>
        <w:t xml:space="preserve"> радиочастотной службы.</w:t>
      </w:r>
    </w:p>
    <w:p w14:paraId="124216AF" w14:textId="4B5FD611" w:rsidR="005B2D18" w:rsidRPr="005B2D18" w:rsidRDefault="005B2D18" w:rsidP="005B2D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D1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B2D18">
        <w:rPr>
          <w:rFonts w:ascii="Times New Roman" w:hAnsi="Times New Roman" w:cs="Times New Roman"/>
          <w:b/>
          <w:bCs/>
          <w:sz w:val="28"/>
          <w:szCs w:val="28"/>
        </w:rPr>
        <w:t>. Какие обязанности установлены для юридических лиц и индивидуальных предпринимателей, имеющих намерения заключить Договор об обеспечении осуществления деятельности по перевозке пассажиров и багажа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2D18">
        <w:rPr>
          <w:rFonts w:ascii="Times New Roman" w:hAnsi="Times New Roman" w:cs="Times New Roman"/>
          <w:b/>
          <w:bCs/>
          <w:sz w:val="28"/>
          <w:szCs w:val="28"/>
        </w:rPr>
        <w:t>легковым такси?</w:t>
      </w:r>
    </w:p>
    <w:p w14:paraId="0C6CFD56" w14:textId="77777777" w:rsidR="005B2D18" w:rsidRPr="005B2D18" w:rsidRDefault="005B2D18" w:rsidP="005B2D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D18">
        <w:rPr>
          <w:rFonts w:ascii="Times New Roman" w:hAnsi="Times New Roman" w:cs="Times New Roman"/>
          <w:sz w:val="28"/>
          <w:szCs w:val="28"/>
        </w:rPr>
        <w:t>Юридические лица или индивидуальные предприниматели заключившие Договор об обеспечении осуществления деятельности по перевозке пассажиров и багажа легковым такси внесены в региональный реестр легковых такси обязаны:</w:t>
      </w:r>
    </w:p>
    <w:p w14:paraId="4C3F83D7" w14:textId="77777777" w:rsidR="005B2D18" w:rsidRPr="005B2D18" w:rsidRDefault="005B2D18" w:rsidP="005B2D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D18">
        <w:rPr>
          <w:rFonts w:ascii="Times New Roman" w:hAnsi="Times New Roman" w:cs="Times New Roman"/>
          <w:sz w:val="28"/>
          <w:szCs w:val="28"/>
        </w:rPr>
        <w:t>- Предоставить в пользование перевозчику (лицу, имеющему намерение представить заявление о предоставлении разрешения), являющемуся физическим лицом (находящееся у исполнителя на праве собственности или ином законном основании легковое такси, сведения о котором внесены в региональный реестр легковых такси;</w:t>
      </w:r>
    </w:p>
    <w:p w14:paraId="3BB1A067" w14:textId="77777777" w:rsidR="005B2D18" w:rsidRPr="005B2D18" w:rsidRDefault="005B2D18" w:rsidP="005B2D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5B2D18">
        <w:rPr>
          <w:rFonts w:ascii="Times New Roman" w:hAnsi="Times New Roman" w:cs="Times New Roman"/>
          <w:sz w:val="28"/>
          <w:szCs w:val="28"/>
        </w:rPr>
        <w:t xml:space="preserve">- Обеспечивать возможность прохождения заказчиком </w:t>
      </w:r>
      <w:proofErr w:type="spellStart"/>
      <w:r w:rsidRPr="005B2D18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Pr="005B2D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D18">
        <w:rPr>
          <w:rFonts w:ascii="Times New Roman" w:hAnsi="Times New Roman" w:cs="Times New Roman"/>
          <w:sz w:val="28"/>
          <w:szCs w:val="28"/>
        </w:rPr>
        <w:t>предсменных</w:t>
      </w:r>
      <w:proofErr w:type="spellEnd"/>
      <w:r w:rsidRPr="005B2D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B2D18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Pr="005B2D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D18">
        <w:rPr>
          <w:rFonts w:ascii="Times New Roman" w:hAnsi="Times New Roman" w:cs="Times New Roman"/>
          <w:sz w:val="28"/>
          <w:szCs w:val="28"/>
        </w:rPr>
        <w:t>послесменных</w:t>
      </w:r>
      <w:proofErr w:type="spellEnd"/>
      <w:r w:rsidRPr="005B2D18">
        <w:rPr>
          <w:rFonts w:ascii="Times New Roman" w:hAnsi="Times New Roman" w:cs="Times New Roman"/>
          <w:sz w:val="28"/>
          <w:szCs w:val="28"/>
        </w:rPr>
        <w:t xml:space="preserve"> медицинских осмотров </w:t>
      </w:r>
      <w:r w:rsidRPr="005B2D18">
        <w:rPr>
          <w:rFonts w:ascii="Times New Roman" w:hAnsi="Times New Roman" w:cs="Times New Roman"/>
          <w:sz w:val="28"/>
          <w:szCs w:val="28"/>
        </w:rPr>
        <w:lastRenderedPageBreak/>
        <w:t xml:space="preserve">водителя легкового такси, проведения </w:t>
      </w:r>
      <w:proofErr w:type="spellStart"/>
      <w:r w:rsidRPr="005B2D18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5B2D1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B2D18">
        <w:rPr>
          <w:rFonts w:ascii="Times New Roman" w:hAnsi="Times New Roman" w:cs="Times New Roman"/>
          <w:sz w:val="28"/>
          <w:szCs w:val="28"/>
        </w:rPr>
        <w:t>предсменного</w:t>
      </w:r>
      <w:proofErr w:type="spellEnd"/>
      <w:r w:rsidRPr="005B2D18">
        <w:rPr>
          <w:rFonts w:ascii="Times New Roman" w:hAnsi="Times New Roman" w:cs="Times New Roman"/>
          <w:sz w:val="28"/>
          <w:szCs w:val="28"/>
        </w:rPr>
        <w:t xml:space="preserve"> контроля технического состояния транспортного средства, используемого в качестве легкового такси, предоставленного заказчику;</w:t>
      </w:r>
    </w:p>
    <w:p w14:paraId="28636C55" w14:textId="77777777" w:rsidR="005B2D18" w:rsidRPr="005B2D18" w:rsidRDefault="005B2D18" w:rsidP="005B2D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D18">
        <w:rPr>
          <w:rFonts w:ascii="Times New Roman" w:hAnsi="Times New Roman" w:cs="Times New Roman"/>
          <w:sz w:val="28"/>
          <w:szCs w:val="28"/>
        </w:rPr>
        <w:t>- Представлять в региональную информационную систему легковых такси информацию об использовании или о неиспользовании заказчиком указанной выше возможности,</w:t>
      </w:r>
    </w:p>
    <w:p w14:paraId="093FB55A" w14:textId="508DF011" w:rsidR="005B2D18" w:rsidRPr="005B2D18" w:rsidRDefault="005B2D18" w:rsidP="005B2D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"/>
      <w:bookmarkEnd w:id="1"/>
      <w:r w:rsidRPr="005B2D18">
        <w:rPr>
          <w:rFonts w:ascii="Times New Roman" w:hAnsi="Times New Roman" w:cs="Times New Roman"/>
          <w:sz w:val="28"/>
          <w:szCs w:val="28"/>
        </w:rPr>
        <w:t>- Обеспечивать представление в уполномоченный орган либо в региональную информационную систему легковых такси, уведомления о предоставлении в пользование легкового такси, сведения о котором внесены в региональный реестр легковых такси, до начала осуществления  перевозки пассажиров и багажа легковым такси, а также о сроке такого предоставления;</w:t>
      </w:r>
    </w:p>
    <w:p w14:paraId="6C1CE135" w14:textId="77777777" w:rsidR="005B2D18" w:rsidRPr="005B2D18" w:rsidRDefault="005B2D18" w:rsidP="005B2D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"/>
      <w:bookmarkEnd w:id="2"/>
      <w:r w:rsidRPr="005B2D18">
        <w:rPr>
          <w:rFonts w:ascii="Times New Roman" w:hAnsi="Times New Roman" w:cs="Times New Roman"/>
          <w:sz w:val="28"/>
          <w:szCs w:val="28"/>
        </w:rPr>
        <w:t>- Осуществлять техническое обслуживание легкового такси, предоставленного в сроки, предусмотренные документацией завода - изготовителя данного транспортного средства, а также содержание такого легкового такси.</w:t>
      </w:r>
    </w:p>
    <w:p w14:paraId="2AF8B234" w14:textId="77777777" w:rsidR="005B2D18" w:rsidRPr="00CA762B" w:rsidRDefault="005B2D18" w:rsidP="005B2D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62B">
        <w:rPr>
          <w:rFonts w:ascii="Times New Roman" w:hAnsi="Times New Roman" w:cs="Times New Roman"/>
          <w:sz w:val="28"/>
          <w:szCs w:val="28"/>
        </w:rPr>
        <w:t>- Договор об обеспечении осуществления деятельности по перевозке пассажиров и багажа легковым такси заключается в простой письменной форме (на бумажном носителе или в форме электронного документа) в соответствии с требованиями Гражданского </w:t>
      </w:r>
      <w:hyperlink r:id="rId5" w:history="1">
        <w:r w:rsidRPr="00CA762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кодекса</w:t>
        </w:r>
      </w:hyperlink>
      <w:r w:rsidRPr="00CA762B">
        <w:rPr>
          <w:rFonts w:ascii="Times New Roman" w:hAnsi="Times New Roman" w:cs="Times New Roman"/>
          <w:sz w:val="28"/>
          <w:szCs w:val="28"/>
        </w:rPr>
        <w:t> Российской Федерации и считается заключенным, если такой договор содержи обязанности сторон, которые являются его существенными условиями и относительно которых достигнуто соглашение сторон такого договора;</w:t>
      </w:r>
    </w:p>
    <w:p w14:paraId="21D949C9" w14:textId="77777777" w:rsidR="005B2D18" w:rsidRPr="00CA762B" w:rsidRDefault="005B2D18" w:rsidP="005B2D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62B">
        <w:rPr>
          <w:rFonts w:ascii="Times New Roman" w:hAnsi="Times New Roman" w:cs="Times New Roman"/>
          <w:sz w:val="28"/>
          <w:szCs w:val="28"/>
        </w:rPr>
        <w:t>- Ответственность в случае причинения вреда жизни, здоровью, имуществу пассажиров и (или) третьих лиц в период использования легкового такси по договору об обеспечении осуществления деятельности по перевозке пассажиров и багажа легковым такси несет  перевозчик в соответствии со </w:t>
      </w:r>
      <w:hyperlink r:id="rId6" w:history="1">
        <w:r w:rsidRPr="00CA762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29</w:t>
        </w:r>
      </w:hyperlink>
      <w:r w:rsidRPr="00CA762B">
        <w:rPr>
          <w:rFonts w:ascii="Times New Roman" w:hAnsi="Times New Roman" w:cs="Times New Roman"/>
          <w:sz w:val="28"/>
          <w:szCs w:val="28"/>
        </w:rPr>
        <w:t>  Федерального закона, от 29.12.2022 № 580-ФЗ.</w:t>
      </w:r>
    </w:p>
    <w:p w14:paraId="3DD78E44" w14:textId="77777777" w:rsidR="00797FAE" w:rsidRPr="00CA762B" w:rsidRDefault="00797FAE" w:rsidP="003F4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797FAE" w:rsidRPr="00CA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AE"/>
    <w:rsid w:val="003F4E57"/>
    <w:rsid w:val="005B2D18"/>
    <w:rsid w:val="00797FAE"/>
    <w:rsid w:val="00CA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5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E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F4E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5B2D1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2D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E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F4E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5B2D1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2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340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2835">
              <w:marLeft w:val="4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104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296">
              <w:marLeft w:val="4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706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935&amp;dst=100418" TargetMode="External"/><Relationship Id="rId5" Type="http://schemas.openxmlformats.org/officeDocument/2006/relationships/hyperlink" Target="https://login.consultant.ru/link/?req=doc&amp;base=LAW&amp;n=4826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Зайцев</dc:creator>
  <cp:keywords/>
  <dc:description/>
  <cp:lastModifiedBy>yur-1</cp:lastModifiedBy>
  <cp:revision>3</cp:revision>
  <dcterms:created xsi:type="dcterms:W3CDTF">2025-06-28T17:23:00Z</dcterms:created>
  <dcterms:modified xsi:type="dcterms:W3CDTF">2025-06-30T05:33:00Z</dcterms:modified>
</cp:coreProperties>
</file>